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6224A" w14:textId="7783F96B" w:rsidR="00AC1A8C" w:rsidRPr="0076694D" w:rsidRDefault="00AC1A8C" w:rsidP="00AC1A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fr-FR"/>
        </w:rPr>
      </w:pPr>
      <w:r w:rsidRPr="0076694D">
        <w:rPr>
          <w:rFonts w:ascii="Times New Roman" w:eastAsia="Times New Roman" w:hAnsi="Times New Roman" w:cs="Times New Roman"/>
          <w:lang w:eastAsia="fr-FR"/>
        </w:rPr>
        <w:t xml:space="preserve">Procédure simplifiée de recueil, de prise en compte et de traitement des réclamations formulées par les « parties prenantes » aux actions de formation professionnelle conçues, commercialisées, animées et évaluées par </w:t>
      </w:r>
      <w:r w:rsidR="00E71E90">
        <w:rPr>
          <w:rFonts w:ascii="Times New Roman" w:eastAsia="Times New Roman" w:hAnsi="Times New Roman" w:cs="Times New Roman"/>
          <w:b/>
          <w:bCs/>
          <w:lang w:eastAsia="fr-FR"/>
        </w:rPr>
        <w:t>EFFICENTY</w:t>
      </w:r>
    </w:p>
    <w:p w14:paraId="40AE5FB4" w14:textId="56483B20" w:rsidR="00AC1A8C" w:rsidRPr="0076694D" w:rsidRDefault="00AC1A8C" w:rsidP="00AC1A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fr-FR"/>
        </w:rPr>
      </w:pPr>
      <w:r w:rsidRPr="0076694D">
        <w:rPr>
          <w:rFonts w:ascii="Times New Roman" w:eastAsia="Times New Roman" w:hAnsi="Times New Roman" w:cs="Times New Roman"/>
          <w:b/>
          <w:bCs/>
          <w:lang w:eastAsia="fr-FR"/>
        </w:rPr>
        <w:t>1. Définition (Guide RNCQ Ministère du Travail – Indicateur 31)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« Une réclamation consiste en une action visant à faire respecter un droit, ou à demander une chose due, recueillie par écrit ».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Une réclamation est donc une déclaration actant le mécontentement d’un client envers un professionnel.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Une demande de service ou de prestation, une demande d’information, de clarification, ou une demande d’avis n</w:t>
      </w:r>
      <w:r w:rsidR="00987BB5" w:rsidRPr="0076694D">
        <w:rPr>
          <w:rFonts w:ascii="Times New Roman" w:eastAsia="Times New Roman" w:hAnsi="Times New Roman" w:cs="Times New Roman"/>
          <w:lang w:eastAsia="fr-FR"/>
        </w:rPr>
        <w:t>e son</w:t>
      </w:r>
      <w:r w:rsidRPr="0076694D">
        <w:rPr>
          <w:rFonts w:ascii="Times New Roman" w:eastAsia="Times New Roman" w:hAnsi="Times New Roman" w:cs="Times New Roman"/>
          <w:lang w:eastAsia="fr-FR"/>
        </w:rPr>
        <w:t>t pas une réclamation.</w:t>
      </w:r>
    </w:p>
    <w:p w14:paraId="7C9A48AA" w14:textId="6A588FE2" w:rsidR="00AC1A8C" w:rsidRPr="0076694D" w:rsidRDefault="00AC1A8C" w:rsidP="00AC1A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fr-FR"/>
        </w:rPr>
      </w:pPr>
      <w:r w:rsidRPr="0076694D">
        <w:rPr>
          <w:rFonts w:ascii="Times New Roman" w:eastAsia="Times New Roman" w:hAnsi="Times New Roman" w:cs="Times New Roman"/>
          <w:b/>
          <w:bCs/>
          <w:lang w:eastAsia="fr-FR"/>
        </w:rPr>
        <w:t>2. Champ d’application</w:t>
      </w:r>
      <w:r w:rsidRPr="0076694D">
        <w:rPr>
          <w:rFonts w:ascii="Times New Roman" w:eastAsia="Times New Roman" w:hAnsi="Times New Roman" w:cs="Times New Roman"/>
          <w:lang w:eastAsia="fr-FR"/>
        </w:rPr>
        <w:br/>
        <w:t xml:space="preserve">Toutes les actions de formation professionnelle conçues, commercialisées, animées, évaluées par </w:t>
      </w:r>
      <w:r w:rsidR="006754A4">
        <w:rPr>
          <w:rFonts w:ascii="Times New Roman" w:eastAsia="Times New Roman" w:hAnsi="Times New Roman" w:cs="Times New Roman"/>
          <w:b/>
          <w:bCs/>
          <w:lang w:eastAsia="fr-FR"/>
        </w:rPr>
        <w:t>Zéro Carbone formation</w:t>
      </w:r>
      <w:r w:rsidRPr="0076694D">
        <w:rPr>
          <w:rFonts w:ascii="Times New Roman" w:eastAsia="Times New Roman" w:hAnsi="Times New Roman" w:cs="Times New Roman"/>
          <w:lang w:eastAsia="fr-FR"/>
        </w:rPr>
        <w:t>, sont concernées.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La présente procédure s’applique à l’ensemble des parties prenantes aux</w:t>
      </w:r>
      <w:r w:rsidR="00987BB5" w:rsidRPr="0076694D">
        <w:rPr>
          <w:rFonts w:ascii="Times New Roman" w:eastAsia="Times New Roman" w:hAnsi="Times New Roman" w:cs="Times New Roman"/>
          <w:lang w:eastAsia="fr-FR"/>
        </w:rPr>
        <w:t xml:space="preserve"> </w:t>
      </w:r>
      <w:r w:rsidRPr="0076694D">
        <w:rPr>
          <w:rFonts w:ascii="Times New Roman" w:eastAsia="Times New Roman" w:hAnsi="Times New Roman" w:cs="Times New Roman"/>
          <w:lang w:eastAsia="fr-FR"/>
        </w:rPr>
        <w:t>dites actions de formation professionnelle.</w:t>
      </w:r>
    </w:p>
    <w:p w14:paraId="0BCAC9F0" w14:textId="20B1EE43" w:rsidR="00D64DF3" w:rsidRPr="0076694D" w:rsidRDefault="00AC1A8C" w:rsidP="00AC1A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fr-FR"/>
        </w:rPr>
      </w:pPr>
      <w:r w:rsidRPr="0076694D">
        <w:rPr>
          <w:rFonts w:ascii="Times New Roman" w:eastAsia="Times New Roman" w:hAnsi="Times New Roman" w:cs="Times New Roman"/>
          <w:b/>
          <w:bCs/>
          <w:lang w:eastAsia="fr-FR"/>
        </w:rPr>
        <w:t>3. Grands principes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Si une « partie prenante » manifeste d’une quelconque façon un mécontentement, de manière verbale (en face à face ou écrite, cette « partie prenante » est invitée à formaliser son mécontentement au moyen du formulaire adéquat.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Ce formulaire est disponible sur demande directe par mail fait à</w:t>
      </w:r>
      <w:r w:rsidR="00D64DF3" w:rsidRPr="0076694D">
        <w:rPr>
          <w:rFonts w:ascii="Times New Roman" w:eastAsia="Times New Roman" w:hAnsi="Times New Roman" w:cs="Times New Roman"/>
          <w:lang w:eastAsia="fr-FR"/>
        </w:rPr>
        <w:t> :</w:t>
      </w:r>
      <w:r w:rsidR="00E71E90" w:rsidRPr="00E71E90">
        <w:t xml:space="preserve"> </w:t>
      </w:r>
      <w:hyperlink r:id="rId6" w:history="1">
        <w:r w:rsidR="00E71E90" w:rsidRPr="007E7955">
          <w:rPr>
            <w:rStyle w:val="Lienhypertexte"/>
            <w:rFonts w:ascii="Aptos" w:eastAsia="Aptos" w:hAnsi="Aptos" w:cs="Aptos"/>
            <w:noProof/>
          </w:rPr>
          <w:t>cconabady@efficenty-rh.com</w:t>
        </w:r>
      </w:hyperlink>
      <w:r w:rsidR="00E71E90">
        <w:rPr>
          <w:rFonts w:ascii="Aptos" w:eastAsia="Aptos" w:hAnsi="Aptos" w:cs="Aptos"/>
          <w:noProof/>
          <w:u w:val="single"/>
        </w:rPr>
        <w:t xml:space="preserve"> </w:t>
      </w:r>
      <w:r w:rsidRPr="0076694D">
        <w:rPr>
          <w:rFonts w:ascii="Times New Roman" w:eastAsia="Times New Roman" w:hAnsi="Times New Roman" w:cs="Times New Roman"/>
          <w:lang w:eastAsia="fr-FR"/>
        </w:rPr>
        <w:t>en indiquant « RECLAMATION » dans l’objet du mail, ou par voie postale</w:t>
      </w:r>
      <w:r w:rsidR="0076694D" w:rsidRPr="0076694D">
        <w:rPr>
          <w:rFonts w:ascii="Times New Roman" w:eastAsia="Times New Roman" w:hAnsi="Times New Roman" w:cs="Times New Roman"/>
          <w:lang w:eastAsia="fr-FR"/>
        </w:rPr>
        <w:t xml:space="preserve"> : </w:t>
      </w:r>
    </w:p>
    <w:p w14:paraId="7FA221C0" w14:textId="77777777" w:rsidR="0076694D" w:rsidRPr="0076694D" w:rsidRDefault="0076694D" w:rsidP="00D64DF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fr-FR"/>
        </w:rPr>
      </w:pPr>
    </w:p>
    <w:p w14:paraId="45E29E83" w14:textId="49ACA77C" w:rsidR="00AC1A8C" w:rsidRPr="0076694D" w:rsidRDefault="00AC1A8C" w:rsidP="00D64DF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fr-FR"/>
        </w:rPr>
      </w:pPr>
      <w:r w:rsidRPr="0076694D">
        <w:rPr>
          <w:rFonts w:ascii="Times New Roman" w:eastAsia="Times New Roman" w:hAnsi="Times New Roman" w:cs="Times New Roman"/>
          <w:b/>
          <w:bCs/>
          <w:lang w:eastAsia="fr-FR"/>
        </w:rPr>
        <w:t>Les réclamations adressées font l’objet d’un traitement raisonnable et rapide.</w:t>
      </w:r>
    </w:p>
    <w:p w14:paraId="21E7F211" w14:textId="338A0D01" w:rsidR="00AC1A8C" w:rsidRPr="0076694D" w:rsidRDefault="00AC1A8C" w:rsidP="00AC1A8C">
      <w:pPr>
        <w:spacing w:after="0" w:line="240" w:lineRule="auto"/>
        <w:rPr>
          <w:rFonts w:ascii="Times New Roman" w:eastAsia="Times New Roman" w:hAnsi="Times New Roman" w:cs="Times New Roman"/>
          <w:lang w:eastAsia="fr-FR"/>
        </w:rPr>
      </w:pPr>
      <w:r w:rsidRPr="0076694D">
        <w:rPr>
          <w:rFonts w:ascii="Times New Roman" w:eastAsia="Times New Roman" w:hAnsi="Times New Roman" w:cs="Times New Roman"/>
          <w:lang w:eastAsia="fr-FR"/>
        </w:rPr>
        <w:t>Chaque réclamation doit être consignée et des mesures de traitement sont mises en place rapidement. Le « réclamant » est averti des modalités de traitement des réclamations, et reçoit une réponse appropriée dans les meilleurs délais. Si besoin, le recours à un Médiateur externe peut être requis, prioritairement aux voies judiciaires usuelles, notamment en cas de rejet ou de refus de faire droit en totalité ou partiellement à la réclamation.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La confidentialité des données à caractère personnel est respectée, et la globalité de la présente procédure de réclamations est conforme aux dispositions du RGPD.</w:t>
      </w:r>
    </w:p>
    <w:p w14:paraId="5221C0D8" w14:textId="77777777" w:rsidR="00AC1A8C" w:rsidRPr="0076694D" w:rsidRDefault="00AC1A8C" w:rsidP="00AC1A8C">
      <w:pPr>
        <w:spacing w:after="0" w:line="240" w:lineRule="auto"/>
        <w:rPr>
          <w:rFonts w:ascii="Times New Roman" w:eastAsia="Times New Roman" w:hAnsi="Times New Roman" w:cs="Times New Roman"/>
          <w:lang w:eastAsia="fr-FR"/>
        </w:rPr>
      </w:pPr>
    </w:p>
    <w:p w14:paraId="5A3E2DEC" w14:textId="58CB385A" w:rsidR="00AC1A8C" w:rsidRPr="0076694D" w:rsidRDefault="00AC1A8C" w:rsidP="00AC1A8C">
      <w:pPr>
        <w:spacing w:after="0" w:line="240" w:lineRule="auto"/>
        <w:rPr>
          <w:rFonts w:ascii="Times New Roman" w:eastAsia="Times New Roman" w:hAnsi="Times New Roman" w:cs="Times New Roman"/>
          <w:lang w:eastAsia="fr-FR"/>
        </w:rPr>
      </w:pPr>
      <w:r w:rsidRPr="0076694D">
        <w:rPr>
          <w:rFonts w:ascii="Times New Roman" w:eastAsia="Times New Roman" w:hAnsi="Times New Roman" w:cs="Times New Roman"/>
          <w:b/>
          <w:bCs/>
          <w:lang w:eastAsia="fr-FR"/>
        </w:rPr>
        <w:t>4. Description du processus</w:t>
      </w:r>
      <w:r w:rsidRPr="0076694D">
        <w:rPr>
          <w:rFonts w:ascii="Times New Roman" w:eastAsia="Times New Roman" w:hAnsi="Times New Roman" w:cs="Times New Roman"/>
          <w:lang w:eastAsia="fr-FR"/>
        </w:rPr>
        <w:br/>
        <w:t xml:space="preserve">Un traitement rapide et efficace de la réclamation </w:t>
      </w:r>
      <w:r w:rsidR="00987BB5" w:rsidRPr="0076694D">
        <w:rPr>
          <w:rFonts w:ascii="Times New Roman" w:eastAsia="Times New Roman" w:hAnsi="Times New Roman" w:cs="Times New Roman"/>
          <w:lang w:eastAsia="fr-FR"/>
        </w:rPr>
        <w:t>permet d’/de</w:t>
      </w:r>
      <w:r w:rsidRPr="0076694D">
        <w:rPr>
          <w:rFonts w:ascii="Times New Roman" w:eastAsia="Times New Roman" w:hAnsi="Times New Roman" w:cs="Times New Roman"/>
          <w:lang w:eastAsia="fr-FR"/>
        </w:rPr>
        <w:t xml:space="preserve"> :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• Identifier et centraliser les réclamations réceptionnées au moyen du formulaire*.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• Traiter la réclamation dans les délais,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• Veiller à la satisfaction du client en conséquence,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• Mettre en place des actions correctives,</w:t>
      </w:r>
      <w:r w:rsidRPr="0076694D">
        <w:rPr>
          <w:rFonts w:ascii="Times New Roman" w:eastAsia="Times New Roman" w:hAnsi="Times New Roman" w:cs="Times New Roman"/>
          <w:lang w:eastAsia="fr-FR"/>
        </w:rPr>
        <w:br/>
        <w:t xml:space="preserve">• </w:t>
      </w:r>
      <w:r w:rsidR="00987BB5" w:rsidRPr="0076694D">
        <w:rPr>
          <w:rFonts w:ascii="Times New Roman" w:eastAsia="Times New Roman" w:hAnsi="Times New Roman" w:cs="Times New Roman"/>
          <w:lang w:eastAsia="fr-FR"/>
        </w:rPr>
        <w:t>É</w:t>
      </w:r>
      <w:r w:rsidRPr="0076694D">
        <w:rPr>
          <w:rFonts w:ascii="Times New Roman" w:eastAsia="Times New Roman" w:hAnsi="Times New Roman" w:cs="Times New Roman"/>
          <w:lang w:eastAsia="fr-FR"/>
        </w:rPr>
        <w:t>tablir et suivre des indicateurs liés aux réclamations des clients, pour améliorer les dispositifs.</w:t>
      </w:r>
    </w:p>
    <w:p w14:paraId="59E48B8C" w14:textId="2FCA6E60" w:rsidR="00AC1A8C" w:rsidRPr="0076694D" w:rsidRDefault="00AC1A8C" w:rsidP="00AC1A8C">
      <w:pPr>
        <w:spacing w:after="0" w:line="240" w:lineRule="auto"/>
        <w:rPr>
          <w:rFonts w:ascii="Times New Roman" w:eastAsia="Times New Roman" w:hAnsi="Times New Roman" w:cs="Times New Roman"/>
          <w:lang w:eastAsia="fr-FR"/>
        </w:rPr>
      </w:pPr>
    </w:p>
    <w:p w14:paraId="1E7495F8" w14:textId="77777777" w:rsidR="00AC1A8C" w:rsidRPr="0076694D" w:rsidRDefault="00AC1A8C" w:rsidP="00AC1A8C">
      <w:pPr>
        <w:spacing w:after="0" w:line="240" w:lineRule="auto"/>
        <w:rPr>
          <w:rFonts w:ascii="Times New Roman" w:eastAsia="Times New Roman" w:hAnsi="Times New Roman" w:cs="Times New Roman"/>
          <w:lang w:eastAsia="fr-FR"/>
        </w:rPr>
      </w:pPr>
      <w:r w:rsidRPr="0076694D">
        <w:rPr>
          <w:rFonts w:ascii="Times New Roman" w:eastAsia="Times New Roman" w:hAnsi="Times New Roman" w:cs="Times New Roman"/>
          <w:b/>
          <w:bCs/>
          <w:lang w:eastAsia="fr-FR"/>
        </w:rPr>
        <w:t>5. Enregistrement et traitement de la réclamation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Chaque réclamation est consignée dans un Registre des Réclamations. Dans le cas où la réclamation serait jugée incomplète, une demande d’informations complémentaires sera adressée au « Réclamant » avant inscription au Registre des Réclamations.</w:t>
      </w:r>
    </w:p>
    <w:p w14:paraId="61265396" w14:textId="77777777" w:rsidR="00AC1A8C" w:rsidRPr="0076694D" w:rsidRDefault="00AC1A8C" w:rsidP="00AC1A8C">
      <w:pPr>
        <w:spacing w:after="0" w:line="240" w:lineRule="auto"/>
        <w:rPr>
          <w:rFonts w:ascii="Times New Roman" w:eastAsia="Times New Roman" w:hAnsi="Times New Roman" w:cs="Times New Roman"/>
          <w:lang w:eastAsia="fr-FR"/>
        </w:rPr>
      </w:pPr>
      <w:r w:rsidRPr="0076694D">
        <w:rPr>
          <w:rFonts w:ascii="Times New Roman" w:eastAsia="Times New Roman" w:hAnsi="Times New Roman" w:cs="Times New Roman"/>
          <w:lang w:eastAsia="fr-FR"/>
        </w:rPr>
        <w:lastRenderedPageBreak/>
        <w:t>Chaque réclamation fera en outre l’objet d’un dossier distinct dans lequel seront repris les éléments suivants :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• La réclamation écrite du client sur le formulaire.</w:t>
      </w:r>
    </w:p>
    <w:p w14:paraId="79AA1FC2" w14:textId="353B1840" w:rsidR="00AC1A8C" w:rsidRPr="0076694D" w:rsidRDefault="00AC1A8C" w:rsidP="00AC1A8C">
      <w:pPr>
        <w:spacing w:after="0" w:line="240" w:lineRule="auto"/>
        <w:rPr>
          <w:rFonts w:ascii="Times New Roman" w:eastAsia="Times New Roman" w:hAnsi="Times New Roman" w:cs="Times New Roman"/>
          <w:lang w:eastAsia="fr-FR"/>
        </w:rPr>
      </w:pPr>
      <w:r w:rsidRPr="0076694D">
        <w:rPr>
          <w:rFonts w:ascii="Times New Roman" w:eastAsia="Times New Roman" w:hAnsi="Times New Roman" w:cs="Times New Roman"/>
          <w:lang w:eastAsia="fr-FR"/>
        </w:rPr>
        <w:t>Les actions et les solutions apportées à cette réclamation, avec toutes pièces justificatives utiles.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• Une copie de la réponse apportée au « Réclamant ».</w:t>
      </w:r>
      <w:r w:rsidRPr="0076694D">
        <w:rPr>
          <w:rFonts w:ascii="Times New Roman" w:eastAsia="Times New Roman" w:hAnsi="Times New Roman" w:cs="Times New Roman"/>
          <w:lang w:eastAsia="fr-FR"/>
        </w:rPr>
        <w:br/>
        <w:t>La réclamation est conservée et archivée dans le Classeur des Réclamations pendant une durée de 7 (sept) ans à compter de la date de clôture du dossier ou de la cessation de la relation avec la « partie prenante », en conformité avec le RGPD.</w:t>
      </w:r>
    </w:p>
    <w:p w14:paraId="371E1921" w14:textId="77777777" w:rsidR="00AC1A8C" w:rsidRPr="0076694D" w:rsidRDefault="00AC1A8C" w:rsidP="00AC1A8C">
      <w:pPr>
        <w:spacing w:after="0" w:line="240" w:lineRule="auto"/>
        <w:rPr>
          <w:rFonts w:ascii="Times New Roman" w:eastAsia="Times New Roman" w:hAnsi="Times New Roman" w:cs="Times New Roman"/>
          <w:lang w:eastAsia="fr-FR"/>
        </w:rPr>
      </w:pPr>
    </w:p>
    <w:p w14:paraId="0E915F6C" w14:textId="58E6414C" w:rsidR="00AC1A8C" w:rsidRPr="0076694D" w:rsidRDefault="00AC1A8C" w:rsidP="00AC1A8C">
      <w:pPr>
        <w:spacing w:after="0" w:line="240" w:lineRule="auto"/>
        <w:rPr>
          <w:rFonts w:ascii="Times New Roman" w:eastAsia="Times New Roman" w:hAnsi="Times New Roman" w:cs="Times New Roman"/>
          <w:lang w:eastAsia="fr-FR"/>
        </w:rPr>
      </w:pPr>
      <w:r w:rsidRPr="0076694D">
        <w:rPr>
          <w:rFonts w:ascii="Times New Roman" w:eastAsia="Times New Roman" w:hAnsi="Times New Roman" w:cs="Times New Roman"/>
          <w:b/>
          <w:bCs/>
          <w:lang w:eastAsia="fr-FR"/>
        </w:rPr>
        <w:t>6. Contrôle interne</w:t>
      </w:r>
      <w:r w:rsidRPr="0076694D">
        <w:rPr>
          <w:rFonts w:ascii="Times New Roman" w:eastAsia="Times New Roman" w:hAnsi="Times New Roman" w:cs="Times New Roman"/>
          <w:lang w:eastAsia="fr-FR"/>
        </w:rPr>
        <w:br/>
      </w:r>
      <w:r w:rsidR="00E51922">
        <w:rPr>
          <w:rFonts w:ascii="Times New Roman" w:eastAsia="Times New Roman" w:hAnsi="Times New Roman" w:cs="Times New Roman"/>
          <w:lang w:eastAsia="fr-FR"/>
        </w:rPr>
        <w:t>Zéro Carbone</w:t>
      </w:r>
      <w:r w:rsidR="0076694D" w:rsidRPr="0076694D">
        <w:rPr>
          <w:rFonts w:ascii="Times New Roman" w:eastAsia="Times New Roman" w:hAnsi="Times New Roman" w:cs="Times New Roman"/>
          <w:lang w:eastAsia="fr-FR"/>
        </w:rPr>
        <w:t xml:space="preserve"> </w:t>
      </w:r>
      <w:r w:rsidRPr="0076694D">
        <w:rPr>
          <w:rFonts w:ascii="Times New Roman" w:eastAsia="Times New Roman" w:hAnsi="Times New Roman" w:cs="Times New Roman"/>
          <w:lang w:eastAsia="fr-FR"/>
        </w:rPr>
        <w:t>établit un rapport annuel sur la conformité et le contrôle interne des réclamations et de leur traitement.</w:t>
      </w:r>
    </w:p>
    <w:p w14:paraId="3F7DC55A" w14:textId="5708E177" w:rsidR="003C1036" w:rsidRPr="0076694D" w:rsidRDefault="003C1036" w:rsidP="00AC1A8C">
      <w:pPr>
        <w:spacing w:after="0" w:line="240" w:lineRule="auto"/>
        <w:rPr>
          <w:rFonts w:ascii="Times New Roman" w:eastAsia="Times New Roman" w:hAnsi="Times New Roman" w:cs="Times New Roman"/>
          <w:lang w:eastAsia="fr-FR"/>
        </w:rPr>
      </w:pPr>
    </w:p>
    <w:p w14:paraId="7023C0A0" w14:textId="77777777" w:rsidR="003E610D" w:rsidRPr="0076694D" w:rsidRDefault="003E610D" w:rsidP="003E610D">
      <w:pPr>
        <w:rPr>
          <w:b/>
          <w:bCs/>
          <w:sz w:val="20"/>
          <w:szCs w:val="20"/>
        </w:rPr>
      </w:pPr>
      <w:r w:rsidRPr="0076694D">
        <w:rPr>
          <w:b/>
          <w:bCs/>
          <w:sz w:val="20"/>
          <w:szCs w:val="20"/>
        </w:rPr>
        <w:t>FORMULAIRE DE RÉCLAMATION</w:t>
      </w:r>
    </w:p>
    <w:p w14:paraId="26A1B888" w14:textId="77777777" w:rsidR="003E610D" w:rsidRPr="0076694D" w:rsidRDefault="003E610D" w:rsidP="003E610D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4"/>
          <w:szCs w:val="14"/>
          <w:lang w:eastAsia="fr-FR"/>
        </w:rPr>
      </w:pPr>
      <w:r w:rsidRPr="0076694D">
        <w:rPr>
          <w:rFonts w:ascii="Arial" w:eastAsia="Times New Roman" w:hAnsi="Arial" w:cs="Arial"/>
          <w:vanish/>
          <w:sz w:val="14"/>
          <w:szCs w:val="14"/>
          <w:lang w:eastAsia="fr-FR"/>
        </w:rPr>
        <w:t>Haut du formulaire</w:t>
      </w:r>
    </w:p>
    <w:p w14:paraId="2530FD5E" w14:textId="64866506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  <w:r w:rsidRPr="0076694D">
        <w:rPr>
          <w:rFonts w:ascii="Segoe UI" w:eastAsia="Times New Roman" w:hAnsi="Segoe UI" w:cs="Segoe UI"/>
          <w:color w:val="212529"/>
          <w:lang w:eastAsia="fr-FR"/>
        </w:rPr>
        <w:t xml:space="preserve">Votre Nom </w:t>
      </w:r>
      <w:r w:rsidRPr="0076694D">
        <w:rPr>
          <w:rFonts w:ascii="Segoe UI" w:eastAsia="Times New Roman" w:hAnsi="Segoe UI" w:cs="Segoe UI"/>
          <w:color w:val="212529"/>
          <w:sz w:val="20"/>
          <w:szCs w:val="20"/>
        </w:rPr>
        <w:object w:dxaOrig="1440" w:dyaOrig="1440" w14:anchorId="681539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53.2pt;height:18.15pt" o:ole="">
            <v:imagedata r:id="rId7" o:title=""/>
          </v:shape>
          <w:control r:id="rId8" w:name="DefaultOcxName" w:shapeid="_x0000_i1037"/>
        </w:object>
      </w:r>
    </w:p>
    <w:p w14:paraId="6374CF52" w14:textId="77777777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</w:p>
    <w:p w14:paraId="13426445" w14:textId="3AD09F83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  <w:r w:rsidRPr="0076694D">
        <w:rPr>
          <w:rFonts w:ascii="Segoe UI" w:eastAsia="Times New Roman" w:hAnsi="Segoe UI" w:cs="Segoe UI"/>
          <w:color w:val="212529"/>
          <w:lang w:eastAsia="fr-FR"/>
        </w:rPr>
        <w:t xml:space="preserve">Votre Prénom </w:t>
      </w:r>
      <w:r w:rsidRPr="0076694D">
        <w:rPr>
          <w:rFonts w:ascii="Segoe UI" w:eastAsia="Times New Roman" w:hAnsi="Segoe UI" w:cs="Segoe UI"/>
          <w:color w:val="212529"/>
          <w:sz w:val="20"/>
          <w:szCs w:val="20"/>
        </w:rPr>
        <w:object w:dxaOrig="1440" w:dyaOrig="1440" w14:anchorId="115BA445">
          <v:shape id="_x0000_i1041" type="#_x0000_t75" style="width:53.2pt;height:18.15pt" o:ole="">
            <v:imagedata r:id="rId7" o:title=""/>
          </v:shape>
          <w:control r:id="rId9" w:name="DefaultOcxName1" w:shapeid="_x0000_i1041"/>
        </w:object>
      </w:r>
    </w:p>
    <w:p w14:paraId="750D589F" w14:textId="77777777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</w:p>
    <w:p w14:paraId="1C0DB663" w14:textId="7BF12B4F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  <w:r w:rsidRPr="0076694D">
        <w:rPr>
          <w:rFonts w:ascii="Segoe UI" w:eastAsia="Times New Roman" w:hAnsi="Segoe UI" w:cs="Segoe UI"/>
          <w:color w:val="212529"/>
          <w:lang w:eastAsia="fr-FR"/>
        </w:rPr>
        <w:t xml:space="preserve">Vous êtes ? </w:t>
      </w:r>
      <w:r w:rsidRPr="0076694D">
        <w:rPr>
          <w:rFonts w:ascii="Segoe UI" w:eastAsia="Times New Roman" w:hAnsi="Segoe UI" w:cs="Segoe UI"/>
          <w:color w:val="212529"/>
          <w:sz w:val="20"/>
          <w:szCs w:val="20"/>
        </w:rPr>
        <w:object w:dxaOrig="1440" w:dyaOrig="1440" w14:anchorId="03B9B1E1">
          <v:shape id="_x0000_i1044" type="#_x0000_t75" style="width:79.5pt;height:18.15pt" o:ole="">
            <v:imagedata r:id="rId10" o:title=""/>
          </v:shape>
          <w:control r:id="rId11" w:name="DefaultOcxName2" w:shapeid="_x0000_i1044"/>
        </w:object>
      </w:r>
    </w:p>
    <w:p w14:paraId="551AB9B9" w14:textId="77777777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</w:p>
    <w:p w14:paraId="7D53CC2A" w14:textId="3ED910A3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  <w:r w:rsidRPr="0076694D">
        <w:rPr>
          <w:rFonts w:ascii="Segoe UI" w:eastAsia="Times New Roman" w:hAnsi="Segoe UI" w:cs="Segoe UI"/>
          <w:color w:val="212529"/>
          <w:lang w:eastAsia="fr-FR"/>
        </w:rPr>
        <w:t>Votre adresse électronique</w:t>
      </w:r>
    </w:p>
    <w:p w14:paraId="12CC5EEC" w14:textId="77777777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</w:p>
    <w:p w14:paraId="45623A5B" w14:textId="0E73CBB9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  <w:r w:rsidRPr="0076694D">
        <w:rPr>
          <w:rFonts w:ascii="Segoe UI" w:eastAsia="Times New Roman" w:hAnsi="Segoe UI" w:cs="Segoe UI"/>
          <w:color w:val="212529"/>
          <w:lang w:eastAsia="fr-FR"/>
        </w:rPr>
        <w:t xml:space="preserve">Objet de votre réclamation </w:t>
      </w:r>
      <w:r w:rsidRPr="0076694D">
        <w:rPr>
          <w:rFonts w:ascii="Segoe UI" w:eastAsia="Times New Roman" w:hAnsi="Segoe UI" w:cs="Segoe UI"/>
          <w:color w:val="212529"/>
          <w:sz w:val="20"/>
          <w:szCs w:val="20"/>
        </w:rPr>
        <w:object w:dxaOrig="1440" w:dyaOrig="1440" w14:anchorId="05E9AACE">
          <v:shape id="_x0000_i1047" type="#_x0000_t75" style="width:254.8pt;height:18.15pt" o:ole="">
            <v:imagedata r:id="rId12" o:title=""/>
          </v:shape>
          <w:control r:id="rId13" w:name="DefaultOcxName3" w:shapeid="_x0000_i1047"/>
        </w:object>
      </w:r>
    </w:p>
    <w:p w14:paraId="64659EDB" w14:textId="77777777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</w:p>
    <w:p w14:paraId="298C23AF" w14:textId="77777777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  <w:r w:rsidRPr="0076694D">
        <w:rPr>
          <w:rFonts w:ascii="Segoe UI" w:eastAsia="Times New Roman" w:hAnsi="Segoe UI" w:cs="Segoe UI"/>
          <w:color w:val="212529"/>
          <w:lang w:eastAsia="fr-FR"/>
        </w:rPr>
        <w:t>Pièce jointe (Sélectionner la pièce à joindre)</w:t>
      </w:r>
    </w:p>
    <w:p w14:paraId="0041A82D" w14:textId="77777777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</w:p>
    <w:p w14:paraId="71DD7147" w14:textId="652AEF93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  <w:r w:rsidRPr="0076694D">
        <w:rPr>
          <w:rFonts w:ascii="Segoe UI" w:eastAsia="Times New Roman" w:hAnsi="Segoe UI" w:cs="Segoe UI"/>
          <w:color w:val="212529"/>
          <w:lang w:eastAsia="fr-FR"/>
        </w:rPr>
        <w:t xml:space="preserve">Votre réclamation </w:t>
      </w:r>
      <w:r w:rsidRPr="0076694D">
        <w:rPr>
          <w:rFonts w:ascii="Segoe UI" w:eastAsia="Times New Roman" w:hAnsi="Segoe UI" w:cs="Segoe UI"/>
          <w:color w:val="212529"/>
          <w:sz w:val="20"/>
          <w:szCs w:val="20"/>
        </w:rPr>
        <w:object w:dxaOrig="1440" w:dyaOrig="1440" w14:anchorId="704A5ECD">
          <v:shape id="_x0000_i1051" type="#_x0000_t75" style="width:136.5pt;height:69.5pt" o:ole="">
            <v:imagedata r:id="rId14" o:title=""/>
          </v:shape>
          <w:control r:id="rId15" w:name="DefaultOcxName4" w:shapeid="_x0000_i1051"/>
        </w:object>
      </w:r>
    </w:p>
    <w:p w14:paraId="574FB411" w14:textId="77777777" w:rsidR="003E610D" w:rsidRPr="0076694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lang w:eastAsia="fr-FR"/>
        </w:rPr>
      </w:pPr>
    </w:p>
    <w:p w14:paraId="27BBE165" w14:textId="77777777" w:rsidR="003E610D" w:rsidRDefault="003E610D" w:rsidP="003E610D">
      <w:pPr>
        <w:shd w:val="clear" w:color="auto" w:fill="F8F9FA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eastAsia="fr-FR"/>
        </w:rPr>
      </w:pPr>
      <w:r w:rsidRPr="0076694D">
        <w:rPr>
          <w:rFonts w:ascii="Segoe UI" w:eastAsia="Times New Roman" w:hAnsi="Segoe UI" w:cs="Segoe UI"/>
          <w:color w:val="212529"/>
          <w:sz w:val="18"/>
          <w:szCs w:val="18"/>
          <w:lang w:eastAsia="fr-FR"/>
        </w:rPr>
        <w:t>Tous les champs contenant un " </w:t>
      </w:r>
      <w:r w:rsidRPr="0076694D">
        <w:rPr>
          <w:rFonts w:ascii="Segoe UI" w:eastAsia="Times New Roman" w:hAnsi="Segoe UI" w:cs="Segoe UI"/>
          <w:color w:val="DC3545"/>
          <w:sz w:val="18"/>
          <w:szCs w:val="18"/>
          <w:lang w:eastAsia="fr-FR"/>
        </w:rPr>
        <w:t>*</w:t>
      </w:r>
      <w:r w:rsidRPr="0076694D">
        <w:rPr>
          <w:rFonts w:ascii="Segoe UI" w:eastAsia="Times New Roman" w:hAnsi="Segoe UI" w:cs="Segoe UI"/>
          <w:color w:val="212529"/>
          <w:sz w:val="18"/>
          <w:szCs w:val="18"/>
          <w:lang w:eastAsia="fr-FR"/>
        </w:rPr>
        <w:t> " sont obligatoires</w:t>
      </w:r>
      <w:r w:rsidRPr="00B61B55">
        <w:rPr>
          <w:rFonts w:ascii="Segoe UI" w:eastAsia="Times New Roman" w:hAnsi="Segoe UI" w:cs="Segoe UI"/>
          <w:color w:val="212529"/>
          <w:sz w:val="19"/>
          <w:szCs w:val="19"/>
          <w:lang w:eastAsia="fr-FR"/>
        </w:rPr>
        <w:t>.</w:t>
      </w:r>
    </w:p>
    <w:p w14:paraId="488DA081" w14:textId="77777777" w:rsidR="003E610D" w:rsidRPr="00391498" w:rsidRDefault="003E610D" w:rsidP="00AC1A8C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C00000"/>
          <w:sz w:val="24"/>
          <w:szCs w:val="24"/>
          <w:lang w:eastAsia="fr-FR"/>
        </w:rPr>
      </w:pPr>
    </w:p>
    <w:p w14:paraId="385F4DC7" w14:textId="77777777" w:rsidR="00BE2E34" w:rsidRDefault="00BE2E34"/>
    <w:sectPr w:rsidR="00BE2E34">
      <w:headerReference w:type="default" r:id="rId16"/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17588" w14:textId="77777777" w:rsidR="007B371D" w:rsidRDefault="007B371D" w:rsidP="00987BB5">
      <w:pPr>
        <w:spacing w:after="0" w:line="240" w:lineRule="auto"/>
      </w:pPr>
      <w:r>
        <w:separator/>
      </w:r>
    </w:p>
  </w:endnote>
  <w:endnote w:type="continuationSeparator" w:id="0">
    <w:p w14:paraId="2D5492B3" w14:textId="77777777" w:rsidR="007B371D" w:rsidRDefault="007B371D" w:rsidP="00987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79CD3" w14:textId="5CA8936A" w:rsidR="00987BB5" w:rsidRPr="00987BB5" w:rsidRDefault="00987BB5" w:rsidP="00987BB5">
    <w:pPr>
      <w:pStyle w:val="Pieddepage"/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 w:rsidRPr="00987BB5">
      <w:rPr>
        <w:sz w:val="16"/>
        <w:szCs w:val="16"/>
      </w:rPr>
      <w:t xml:space="preserve">Page </w:t>
    </w:r>
    <w:r w:rsidRPr="00987BB5">
      <w:rPr>
        <w:sz w:val="16"/>
        <w:szCs w:val="16"/>
      </w:rPr>
      <w:fldChar w:fldCharType="begin"/>
    </w:r>
    <w:r w:rsidRPr="00987BB5">
      <w:rPr>
        <w:sz w:val="16"/>
        <w:szCs w:val="16"/>
      </w:rPr>
      <w:instrText>PAGE  \* Arabic  \* MERGEFORMAT</w:instrText>
    </w:r>
    <w:r w:rsidRPr="00987BB5">
      <w:rPr>
        <w:sz w:val="16"/>
        <w:szCs w:val="16"/>
      </w:rPr>
      <w:fldChar w:fldCharType="separate"/>
    </w:r>
    <w:r w:rsidRPr="00987BB5">
      <w:rPr>
        <w:sz w:val="16"/>
        <w:szCs w:val="16"/>
      </w:rPr>
      <w:t>2</w:t>
    </w:r>
    <w:r w:rsidRPr="00987BB5">
      <w:rPr>
        <w:sz w:val="16"/>
        <w:szCs w:val="16"/>
      </w:rPr>
      <w:fldChar w:fldCharType="end"/>
    </w:r>
    <w:r w:rsidRPr="00987BB5">
      <w:rPr>
        <w:sz w:val="16"/>
        <w:szCs w:val="16"/>
      </w:rPr>
      <w:t xml:space="preserve"> sur </w:t>
    </w:r>
    <w:r w:rsidRPr="00987BB5">
      <w:rPr>
        <w:sz w:val="16"/>
        <w:szCs w:val="16"/>
      </w:rPr>
      <w:fldChar w:fldCharType="begin"/>
    </w:r>
    <w:r w:rsidRPr="00987BB5">
      <w:rPr>
        <w:sz w:val="16"/>
        <w:szCs w:val="16"/>
      </w:rPr>
      <w:instrText>NUMPAGES  \* arabe  \* MERGEFORMAT</w:instrText>
    </w:r>
    <w:r w:rsidRPr="00987BB5">
      <w:rPr>
        <w:sz w:val="16"/>
        <w:szCs w:val="16"/>
      </w:rPr>
      <w:fldChar w:fldCharType="separate"/>
    </w:r>
    <w:r w:rsidRPr="00987BB5">
      <w:rPr>
        <w:sz w:val="16"/>
        <w:szCs w:val="16"/>
      </w:rPr>
      <w:t>2</w:t>
    </w:r>
    <w:r w:rsidRPr="00987BB5">
      <w:rPr>
        <w:sz w:val="16"/>
        <w:szCs w:val="16"/>
      </w:rPr>
      <w:fldChar w:fldCharType="end"/>
    </w:r>
  </w:p>
  <w:p w14:paraId="45021581" w14:textId="77777777" w:rsidR="00E71E90" w:rsidRDefault="00E71E90" w:rsidP="00E71E90">
    <w:pPr>
      <w:pStyle w:val="Pieddepage"/>
    </w:pPr>
    <w:r>
      <w:t>EFFICENTY DIGITAL – 92, boulevard Victor Hugo – 92110 CLICHY 2</w:t>
    </w:r>
  </w:p>
  <w:p w14:paraId="650FE15D" w14:textId="7BFFD206" w:rsidR="00987BB5" w:rsidRDefault="00E71E90" w:rsidP="00E71E90">
    <w:pPr>
      <w:pStyle w:val="Pieddepage"/>
    </w:pPr>
    <w:r>
      <w:t>S.A.S au capital de 207500€ - R.C.S. Nanterre 514 047 844 - NDA Préfecture Région Ile-de-France N° 11922683492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A5189" w14:textId="77777777" w:rsidR="007B371D" w:rsidRDefault="007B371D" w:rsidP="00987BB5">
      <w:pPr>
        <w:spacing w:after="0" w:line="240" w:lineRule="auto"/>
      </w:pPr>
      <w:r>
        <w:separator/>
      </w:r>
    </w:p>
  </w:footnote>
  <w:footnote w:type="continuationSeparator" w:id="0">
    <w:p w14:paraId="2BD9CF37" w14:textId="77777777" w:rsidR="007B371D" w:rsidRDefault="007B371D" w:rsidP="00987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24" w:type="dxa"/>
      <w:tblInd w:w="-493" w:type="dxa"/>
      <w:tblLayout w:type="fixed"/>
      <w:tblLook w:val="0400" w:firstRow="0" w:lastRow="0" w:firstColumn="0" w:lastColumn="0" w:noHBand="0" w:noVBand="1"/>
    </w:tblPr>
    <w:tblGrid>
      <w:gridCol w:w="3040"/>
      <w:gridCol w:w="7184"/>
    </w:tblGrid>
    <w:tr w:rsidR="00D64DF3" w:rsidRPr="00D64DF3" w14:paraId="28D56D51" w14:textId="77777777" w:rsidTr="0076694D">
      <w:trPr>
        <w:trHeight w:val="841"/>
      </w:trPr>
      <w:tc>
        <w:tcPr>
          <w:tcW w:w="304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5D98EF55" w14:textId="55D7F92E" w:rsidR="00D64DF3" w:rsidRPr="00D64DF3" w:rsidRDefault="00E71E90" w:rsidP="00D64DF3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val="fr" w:eastAsia="fr-FR"/>
            </w:rPr>
          </w:pPr>
          <w:r>
            <w:rPr>
              <w:noProof/>
              <w:lang w:val="fr"/>
            </w:rPr>
            <w:drawing>
              <wp:inline distT="0" distB="0" distL="0" distR="0" wp14:anchorId="597F4C33" wp14:editId="1815614D">
                <wp:extent cx="1944693" cy="644138"/>
                <wp:effectExtent l="0" t="0" r="0" b="3810"/>
                <wp:docPr id="2" name="Imag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59722" cy="6491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4F226D2A" w14:textId="77777777" w:rsidR="00D64DF3" w:rsidRPr="00D64DF3" w:rsidRDefault="00D64DF3" w:rsidP="00D64DF3">
          <w:pPr>
            <w:spacing w:after="0" w:line="276" w:lineRule="auto"/>
            <w:rPr>
              <w:rFonts w:ascii="Open Sans" w:eastAsia="Open Sans" w:hAnsi="Open Sans" w:cs="Open Sans"/>
              <w:sz w:val="18"/>
              <w:szCs w:val="18"/>
              <w:lang w:val="fr" w:eastAsia="fr-FR"/>
            </w:rPr>
          </w:pPr>
        </w:p>
        <w:p w14:paraId="76C2C390" w14:textId="604A10EF" w:rsidR="00D64DF3" w:rsidRPr="00D64DF3" w:rsidRDefault="00D64DF3" w:rsidP="00FF5660">
          <w:pPr>
            <w:spacing w:after="0" w:line="240" w:lineRule="auto"/>
            <w:jc w:val="center"/>
            <w:outlineLvl w:val="0"/>
            <w:rPr>
              <w:rFonts w:ascii="Arial" w:eastAsia="Times New Roman" w:hAnsi="Arial" w:cs="Arial"/>
              <w:b/>
              <w:bCs/>
              <w:color w:val="002060"/>
              <w:kern w:val="36"/>
              <w:sz w:val="32"/>
              <w:szCs w:val="32"/>
              <w:lang w:eastAsia="fr-FR"/>
            </w:rPr>
          </w:pPr>
          <w:r w:rsidRPr="00D64DF3">
            <w:rPr>
              <w:rFonts w:ascii="Arial" w:eastAsia="Times New Roman" w:hAnsi="Arial" w:cs="Arial"/>
              <w:b/>
              <w:bCs/>
              <w:color w:val="002060"/>
              <w:kern w:val="36"/>
              <w:sz w:val="32"/>
              <w:szCs w:val="32"/>
              <w:lang w:eastAsia="fr-FR"/>
            </w:rPr>
            <w:t>Formulaire Réclamations</w:t>
          </w:r>
        </w:p>
      </w:tc>
    </w:tr>
  </w:tbl>
  <w:p w14:paraId="5C116A17" w14:textId="7F4159A5" w:rsidR="00987BB5" w:rsidRDefault="00987BB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A8C"/>
    <w:rsid w:val="002B7B84"/>
    <w:rsid w:val="00363AB6"/>
    <w:rsid w:val="00391498"/>
    <w:rsid w:val="00394ED7"/>
    <w:rsid w:val="003C1036"/>
    <w:rsid w:val="003E610D"/>
    <w:rsid w:val="00585003"/>
    <w:rsid w:val="006706D9"/>
    <w:rsid w:val="006754A4"/>
    <w:rsid w:val="0069740A"/>
    <w:rsid w:val="006B7594"/>
    <w:rsid w:val="0072059E"/>
    <w:rsid w:val="0076694D"/>
    <w:rsid w:val="007B371D"/>
    <w:rsid w:val="0094727E"/>
    <w:rsid w:val="00987BB5"/>
    <w:rsid w:val="00A17D49"/>
    <w:rsid w:val="00A22211"/>
    <w:rsid w:val="00AC1A8C"/>
    <w:rsid w:val="00BE2E34"/>
    <w:rsid w:val="00C519FB"/>
    <w:rsid w:val="00D64DF3"/>
    <w:rsid w:val="00E51922"/>
    <w:rsid w:val="00E71E90"/>
    <w:rsid w:val="00EC55D2"/>
    <w:rsid w:val="00EC72B8"/>
    <w:rsid w:val="00F3499B"/>
    <w:rsid w:val="00FF5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F0C2EF0"/>
  <w15:chartTrackingRefBased/>
  <w15:docId w15:val="{E68A7E20-A4DB-4DE8-8FBE-DF726927C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87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87BB5"/>
  </w:style>
  <w:style w:type="paragraph" w:styleId="Pieddepage">
    <w:name w:val="footer"/>
    <w:basedOn w:val="Normal"/>
    <w:link w:val="PieddepageCar"/>
    <w:uiPriority w:val="99"/>
    <w:unhideWhenUsed/>
    <w:rsid w:val="00987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87BB5"/>
  </w:style>
  <w:style w:type="table" w:customStyle="1" w:styleId="TableNormal">
    <w:name w:val="Table Normal"/>
    <w:uiPriority w:val="2"/>
    <w:semiHidden/>
    <w:unhideWhenUsed/>
    <w:qFormat/>
    <w:rsid w:val="00D64DF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Lienhypertexte">
    <w:name w:val="Hyperlink"/>
    <w:basedOn w:val="Policepardfaut"/>
    <w:uiPriority w:val="99"/>
    <w:unhideWhenUsed/>
    <w:rsid w:val="00E71E9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71E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53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3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07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15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3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93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42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58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9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17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43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4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wmf"/><Relationship Id="rId12" Type="http://schemas.openxmlformats.org/officeDocument/2006/relationships/image" Target="media/image3.wmf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mailto:cconabady@efficenty-rh.com" TargetMode="External"/><Relationship Id="rId11" Type="http://schemas.openxmlformats.org/officeDocument/2006/relationships/control" Target="activeX/activeX3.xml"/><Relationship Id="rId5" Type="http://schemas.openxmlformats.org/officeDocument/2006/relationships/endnotes" Target="endnotes.xml"/><Relationship Id="rId15" Type="http://schemas.openxmlformats.org/officeDocument/2006/relationships/control" Target="activeX/activeX5.xml"/><Relationship Id="rId10" Type="http://schemas.openxmlformats.org/officeDocument/2006/relationships/image" Target="media/image2.wm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4" Type="http://schemas.openxmlformats.org/officeDocument/2006/relationships/image" Target="media/image4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609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Habiba Nathalie GAMGANI</dc:creator>
  <cp:keywords/>
  <dc:description/>
  <cp:lastModifiedBy>Hubert JOBY</cp:lastModifiedBy>
  <cp:revision>3</cp:revision>
  <dcterms:created xsi:type="dcterms:W3CDTF">2026-04-30T07:19:00Z</dcterms:created>
  <dcterms:modified xsi:type="dcterms:W3CDTF">2026-04-30T07:22:00Z</dcterms:modified>
</cp:coreProperties>
</file>